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DE" w:rsidRPr="00F57AE3" w:rsidRDefault="00287FEB">
      <w:pPr>
        <w:rPr>
          <w:b/>
          <w:sz w:val="36"/>
        </w:rPr>
      </w:pPr>
      <w:bookmarkStart w:id="0" w:name="_GoBack"/>
      <w:bookmarkEnd w:id="0"/>
      <w:r w:rsidRPr="00F57AE3">
        <w:rPr>
          <w:b/>
          <w:sz w:val="36"/>
        </w:rPr>
        <w:t>SMART GOVERNANCE</w:t>
      </w:r>
    </w:p>
    <w:p w:rsidR="00287FEB" w:rsidRDefault="00287FEB">
      <w:pPr>
        <w:rPr>
          <w:sz w:val="24"/>
        </w:rPr>
      </w:pPr>
    </w:p>
    <w:tbl>
      <w:tblPr>
        <w:tblStyle w:val="TableGrid"/>
        <w:tblW w:w="19090" w:type="dxa"/>
        <w:tblLook w:val="04A0" w:firstRow="1" w:lastRow="0" w:firstColumn="1" w:lastColumn="0" w:noHBand="0" w:noVBand="1"/>
      </w:tblPr>
      <w:tblGrid>
        <w:gridCol w:w="1538"/>
        <w:gridCol w:w="1772"/>
        <w:gridCol w:w="2069"/>
        <w:gridCol w:w="1672"/>
        <w:gridCol w:w="986"/>
        <w:gridCol w:w="976"/>
        <w:gridCol w:w="950"/>
        <w:gridCol w:w="950"/>
        <w:gridCol w:w="950"/>
        <w:gridCol w:w="950"/>
        <w:gridCol w:w="950"/>
        <w:gridCol w:w="950"/>
        <w:gridCol w:w="950"/>
        <w:gridCol w:w="950"/>
        <w:gridCol w:w="1236"/>
        <w:gridCol w:w="1241"/>
      </w:tblGrid>
      <w:tr w:rsidR="008760AA" w:rsidTr="008760AA">
        <w:tc>
          <w:tcPr>
            <w:tcW w:w="1538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Sub-</w:t>
            </w:r>
            <w:proofErr w:type="spellStart"/>
            <w:r w:rsidRPr="001329CE">
              <w:rPr>
                <w:b/>
                <w:sz w:val="24"/>
              </w:rPr>
              <w:t>Dimensi</w:t>
            </w:r>
            <w:proofErr w:type="spellEnd"/>
          </w:p>
        </w:tc>
        <w:tc>
          <w:tcPr>
            <w:tcW w:w="1772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proofErr w:type="spellStart"/>
            <w:r w:rsidRPr="001329CE">
              <w:rPr>
                <w:b/>
                <w:sz w:val="24"/>
              </w:rPr>
              <w:t>Strategi</w:t>
            </w:r>
            <w:proofErr w:type="spellEnd"/>
          </w:p>
        </w:tc>
        <w:tc>
          <w:tcPr>
            <w:tcW w:w="2069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Program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Kegiatan</w:t>
            </w:r>
            <w:proofErr w:type="spellEnd"/>
          </w:p>
        </w:tc>
        <w:tc>
          <w:tcPr>
            <w:tcW w:w="1672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proofErr w:type="spellStart"/>
            <w:r w:rsidRPr="001329CE">
              <w:rPr>
                <w:b/>
                <w:sz w:val="24"/>
              </w:rPr>
              <w:t>Indikator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562" w:type="dxa"/>
            <w:gridSpan w:val="10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Target </w:t>
            </w:r>
            <w:proofErr w:type="spellStart"/>
            <w:r>
              <w:rPr>
                <w:b/>
                <w:sz w:val="24"/>
              </w:rPr>
              <w:t>Kinerja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 w:rsidRPr="001329CE">
              <w:rPr>
                <w:b/>
                <w:sz w:val="24"/>
              </w:rPr>
              <w:t>Anggaran</w:t>
            </w:r>
            <w:proofErr w:type="spellEnd"/>
            <w:r w:rsidR="00D56BA3">
              <w:rPr>
                <w:b/>
                <w:sz w:val="24"/>
              </w:rPr>
              <w:t xml:space="preserve"> (</w:t>
            </w:r>
            <w:proofErr w:type="spellStart"/>
            <w:r w:rsidR="00D56BA3">
              <w:rPr>
                <w:b/>
                <w:sz w:val="24"/>
              </w:rPr>
              <w:t>dalam</w:t>
            </w:r>
            <w:proofErr w:type="spellEnd"/>
            <w:r w:rsidR="00D56BA3">
              <w:rPr>
                <w:b/>
                <w:sz w:val="24"/>
              </w:rPr>
              <w:t xml:space="preserve"> </w:t>
            </w:r>
            <w:proofErr w:type="spellStart"/>
            <w:r w:rsidR="00D56BA3">
              <w:rPr>
                <w:b/>
                <w:sz w:val="24"/>
              </w:rPr>
              <w:t>juta</w:t>
            </w:r>
            <w:proofErr w:type="spellEnd"/>
            <w:r w:rsidR="00D56BA3">
              <w:rPr>
                <w:b/>
                <w:sz w:val="24"/>
              </w:rPr>
              <w:t xml:space="preserve"> rupiah)</w:t>
            </w:r>
          </w:p>
        </w:tc>
        <w:tc>
          <w:tcPr>
            <w:tcW w:w="1236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proofErr w:type="spellStart"/>
            <w:r w:rsidRPr="001329CE">
              <w:rPr>
                <w:b/>
                <w:sz w:val="24"/>
              </w:rPr>
              <w:t>Sumber</w:t>
            </w:r>
            <w:proofErr w:type="spellEnd"/>
            <w:r>
              <w:rPr>
                <w:b/>
                <w:sz w:val="24"/>
              </w:rPr>
              <w:t xml:space="preserve"> Dana</w:t>
            </w:r>
          </w:p>
        </w:tc>
        <w:tc>
          <w:tcPr>
            <w:tcW w:w="1241" w:type="dxa"/>
            <w:vMerge w:val="restart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Leading Sector</w:t>
            </w:r>
          </w:p>
        </w:tc>
      </w:tr>
      <w:tr w:rsidR="008760AA" w:rsidTr="008760AA">
        <w:tc>
          <w:tcPr>
            <w:tcW w:w="1538" w:type="dxa"/>
            <w:vMerge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</w:p>
        </w:tc>
        <w:tc>
          <w:tcPr>
            <w:tcW w:w="1772" w:type="dxa"/>
            <w:vMerge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</w:p>
        </w:tc>
        <w:tc>
          <w:tcPr>
            <w:tcW w:w="2069" w:type="dxa"/>
            <w:vMerge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</w:p>
        </w:tc>
        <w:tc>
          <w:tcPr>
            <w:tcW w:w="1672" w:type="dxa"/>
            <w:vMerge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</w:p>
        </w:tc>
        <w:tc>
          <w:tcPr>
            <w:tcW w:w="1962" w:type="dxa"/>
            <w:gridSpan w:val="2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2020</w:t>
            </w:r>
          </w:p>
        </w:tc>
        <w:tc>
          <w:tcPr>
            <w:tcW w:w="1900" w:type="dxa"/>
            <w:gridSpan w:val="2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2021</w:t>
            </w:r>
          </w:p>
        </w:tc>
        <w:tc>
          <w:tcPr>
            <w:tcW w:w="1900" w:type="dxa"/>
            <w:gridSpan w:val="2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2022</w:t>
            </w:r>
          </w:p>
        </w:tc>
        <w:tc>
          <w:tcPr>
            <w:tcW w:w="1900" w:type="dxa"/>
            <w:gridSpan w:val="2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2023</w:t>
            </w:r>
          </w:p>
        </w:tc>
        <w:tc>
          <w:tcPr>
            <w:tcW w:w="1900" w:type="dxa"/>
            <w:gridSpan w:val="2"/>
            <w:vAlign w:val="center"/>
          </w:tcPr>
          <w:p w:rsidR="00B04F6B" w:rsidRPr="001329CE" w:rsidRDefault="00B04F6B" w:rsidP="001329CE">
            <w:pPr>
              <w:jc w:val="center"/>
              <w:rPr>
                <w:b/>
                <w:sz w:val="24"/>
              </w:rPr>
            </w:pPr>
            <w:r w:rsidRPr="001329CE">
              <w:rPr>
                <w:b/>
                <w:sz w:val="24"/>
              </w:rPr>
              <w:t>2024</w:t>
            </w:r>
          </w:p>
        </w:tc>
        <w:tc>
          <w:tcPr>
            <w:tcW w:w="1236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241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  <w:tc>
          <w:tcPr>
            <w:tcW w:w="2069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  <w:tc>
          <w:tcPr>
            <w:tcW w:w="1672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  <w:tc>
          <w:tcPr>
            <w:tcW w:w="986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r w:rsidRPr="00D56BA3">
              <w:rPr>
                <w:b/>
                <w:sz w:val="24"/>
              </w:rPr>
              <w:t xml:space="preserve">Target </w:t>
            </w:r>
            <w:proofErr w:type="spellStart"/>
            <w:r w:rsidRPr="00D56BA3"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76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proofErr w:type="spellStart"/>
            <w:r w:rsidRPr="00D56BA3">
              <w:rPr>
                <w:b/>
                <w:sz w:val="24"/>
              </w:rPr>
              <w:t>Angg</w:t>
            </w:r>
            <w:proofErr w:type="spellEnd"/>
            <w:r w:rsidRPr="00D56BA3">
              <w:rPr>
                <w:b/>
                <w:sz w:val="24"/>
              </w:rPr>
              <w:t>.</w:t>
            </w:r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r w:rsidRPr="00D56BA3">
              <w:rPr>
                <w:b/>
                <w:sz w:val="24"/>
              </w:rPr>
              <w:t xml:space="preserve">Target </w:t>
            </w:r>
            <w:proofErr w:type="spellStart"/>
            <w:r w:rsidRPr="00D56BA3"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proofErr w:type="spellStart"/>
            <w:r w:rsidRPr="00D56BA3">
              <w:rPr>
                <w:b/>
                <w:sz w:val="24"/>
              </w:rPr>
              <w:t>Angg</w:t>
            </w:r>
            <w:proofErr w:type="spellEnd"/>
            <w:r w:rsidRPr="00D56BA3">
              <w:rPr>
                <w:b/>
                <w:sz w:val="24"/>
              </w:rPr>
              <w:t>.</w:t>
            </w:r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r w:rsidRPr="00D56BA3">
              <w:rPr>
                <w:b/>
                <w:sz w:val="24"/>
              </w:rPr>
              <w:t xml:space="preserve">Target </w:t>
            </w:r>
            <w:proofErr w:type="spellStart"/>
            <w:r w:rsidRPr="00D56BA3"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proofErr w:type="spellStart"/>
            <w:r w:rsidRPr="00D56BA3">
              <w:rPr>
                <w:b/>
                <w:sz w:val="24"/>
              </w:rPr>
              <w:t>Angg</w:t>
            </w:r>
            <w:proofErr w:type="spellEnd"/>
            <w:r w:rsidRPr="00D56BA3">
              <w:rPr>
                <w:b/>
                <w:sz w:val="24"/>
              </w:rPr>
              <w:t>.</w:t>
            </w:r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r w:rsidRPr="00D56BA3">
              <w:rPr>
                <w:b/>
                <w:sz w:val="24"/>
              </w:rPr>
              <w:t xml:space="preserve">Target </w:t>
            </w:r>
            <w:proofErr w:type="spellStart"/>
            <w:r w:rsidRPr="00D56BA3"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proofErr w:type="spellStart"/>
            <w:r w:rsidRPr="00D56BA3">
              <w:rPr>
                <w:b/>
                <w:sz w:val="24"/>
              </w:rPr>
              <w:t>Angg</w:t>
            </w:r>
            <w:proofErr w:type="spellEnd"/>
            <w:r w:rsidRPr="00D56BA3">
              <w:rPr>
                <w:b/>
                <w:sz w:val="24"/>
              </w:rPr>
              <w:t>.</w:t>
            </w:r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r w:rsidRPr="00D56BA3">
              <w:rPr>
                <w:b/>
                <w:sz w:val="24"/>
              </w:rPr>
              <w:t xml:space="preserve">Target </w:t>
            </w:r>
            <w:proofErr w:type="spellStart"/>
            <w:r w:rsidRPr="00D56BA3">
              <w:rPr>
                <w:b/>
                <w:sz w:val="24"/>
              </w:rPr>
              <w:t>Kinerja</w:t>
            </w:r>
            <w:proofErr w:type="spellEnd"/>
          </w:p>
        </w:tc>
        <w:tc>
          <w:tcPr>
            <w:tcW w:w="950" w:type="dxa"/>
            <w:vAlign w:val="center"/>
          </w:tcPr>
          <w:p w:rsidR="008760AA" w:rsidRPr="00D56BA3" w:rsidRDefault="008760AA" w:rsidP="008760AA">
            <w:pPr>
              <w:jc w:val="center"/>
              <w:rPr>
                <w:b/>
                <w:sz w:val="24"/>
              </w:rPr>
            </w:pPr>
            <w:proofErr w:type="spellStart"/>
            <w:r w:rsidRPr="00D56BA3">
              <w:rPr>
                <w:b/>
                <w:sz w:val="24"/>
              </w:rPr>
              <w:t>Angg</w:t>
            </w:r>
            <w:proofErr w:type="spellEnd"/>
            <w:r w:rsidRPr="00D56BA3">
              <w:rPr>
                <w:b/>
                <w:sz w:val="24"/>
              </w:rPr>
              <w:t>.</w:t>
            </w:r>
          </w:p>
        </w:tc>
        <w:tc>
          <w:tcPr>
            <w:tcW w:w="1236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  <w:tc>
          <w:tcPr>
            <w:tcW w:w="1241" w:type="dxa"/>
            <w:vMerge/>
          </w:tcPr>
          <w:p w:rsidR="008760AA" w:rsidRDefault="008760AA" w:rsidP="008760AA">
            <w:pPr>
              <w:rPr>
                <w:sz w:val="24"/>
              </w:rPr>
            </w:pPr>
          </w:p>
        </w:tc>
      </w:tr>
      <w:tr w:rsidR="00033D71" w:rsidTr="00D56BA3">
        <w:tc>
          <w:tcPr>
            <w:tcW w:w="1538" w:type="dxa"/>
            <w:vMerge w:val="restart"/>
          </w:tcPr>
          <w:p w:rsidR="00033D71" w:rsidRDefault="00033D71" w:rsidP="00033D7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Layanan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Publik</w:t>
            </w:r>
            <w:proofErr w:type="spellEnd"/>
          </w:p>
        </w:tc>
        <w:tc>
          <w:tcPr>
            <w:tcW w:w="1772" w:type="dxa"/>
            <w:vMerge w:val="restart"/>
          </w:tcPr>
          <w:p w:rsidR="00033D71" w:rsidRDefault="00033D71" w:rsidP="00033D71">
            <w:pPr>
              <w:rPr>
                <w:sz w:val="24"/>
              </w:rPr>
            </w:pPr>
            <w:proofErr w:type="spellStart"/>
            <w:r w:rsidRPr="002F5CCC">
              <w:rPr>
                <w:sz w:val="24"/>
              </w:rPr>
              <w:t>Peningkatan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aksesibilitas</w:t>
            </w:r>
            <w:proofErr w:type="spellEnd"/>
            <w:r w:rsidRPr="002F5CCC">
              <w:rPr>
                <w:sz w:val="24"/>
              </w:rPr>
              <w:t xml:space="preserve">, </w:t>
            </w:r>
            <w:proofErr w:type="spellStart"/>
            <w:r w:rsidRPr="002F5CCC">
              <w:rPr>
                <w:sz w:val="24"/>
              </w:rPr>
              <w:t>kemudahaan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dan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kesederhanaan</w:t>
            </w:r>
            <w:proofErr w:type="spellEnd"/>
            <w:r w:rsidRPr="002F5CCC">
              <w:rPr>
                <w:sz w:val="24"/>
              </w:rPr>
              <w:t xml:space="preserve">, </w:t>
            </w:r>
            <w:proofErr w:type="spellStart"/>
            <w:r w:rsidRPr="002F5CCC">
              <w:rPr>
                <w:sz w:val="24"/>
              </w:rPr>
              <w:t>serta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kepastian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pelayanan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publik</w:t>
            </w:r>
            <w:proofErr w:type="spellEnd"/>
            <w:r w:rsidRPr="002F5CCC">
              <w:rPr>
                <w:sz w:val="24"/>
              </w:rPr>
              <w:t xml:space="preserve"> digital </w:t>
            </w:r>
            <w:proofErr w:type="spellStart"/>
            <w:r w:rsidRPr="002F5CCC">
              <w:rPr>
                <w:sz w:val="24"/>
              </w:rPr>
              <w:t>berbasis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ketunggalan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identitas</w:t>
            </w:r>
            <w:proofErr w:type="spellEnd"/>
          </w:p>
        </w:tc>
        <w:tc>
          <w:tcPr>
            <w:tcW w:w="2069" w:type="dxa"/>
          </w:tcPr>
          <w:p w:rsidR="00033D71" w:rsidRPr="002F5CCC" w:rsidRDefault="00033D71" w:rsidP="00033D7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</w:rPr>
            </w:pPr>
            <w:proofErr w:type="spellStart"/>
            <w:r w:rsidRPr="002F5CCC">
              <w:rPr>
                <w:sz w:val="24"/>
              </w:rPr>
              <w:t>Pengembangan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sistem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informasi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pelayanan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publik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berbasis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ketunggalan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identitas</w:t>
            </w:r>
            <w:proofErr w:type="spellEnd"/>
          </w:p>
          <w:p w:rsidR="00033D71" w:rsidRDefault="00033D71" w:rsidP="00033D71">
            <w:pPr>
              <w:pStyle w:val="ListParagraph"/>
              <w:numPr>
                <w:ilvl w:val="1"/>
                <w:numId w:val="1"/>
              </w:numPr>
              <w:ind w:left="274" w:hanging="27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Aplikasi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akte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kelahiran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dan</w:t>
            </w:r>
            <w:proofErr w:type="spellEnd"/>
            <w:r w:rsidRPr="002F5CCC">
              <w:rPr>
                <w:sz w:val="24"/>
              </w:rPr>
              <w:t xml:space="preserve"> </w:t>
            </w:r>
            <w:proofErr w:type="spellStart"/>
            <w:r w:rsidRPr="002F5CCC">
              <w:rPr>
                <w:sz w:val="24"/>
              </w:rPr>
              <w:t>Kematian</w:t>
            </w:r>
            <w:proofErr w:type="spellEnd"/>
          </w:p>
          <w:p w:rsidR="00033D71" w:rsidRPr="002F5CCC" w:rsidRDefault="00033D71" w:rsidP="00033D71">
            <w:pPr>
              <w:pStyle w:val="ListParagraph"/>
              <w:numPr>
                <w:ilvl w:val="1"/>
                <w:numId w:val="1"/>
              </w:numPr>
              <w:ind w:left="274" w:hanging="274"/>
              <w:jc w:val="left"/>
              <w:rPr>
                <w:sz w:val="24"/>
              </w:rPr>
            </w:pPr>
            <w:r w:rsidRPr="002F5CCC">
              <w:rPr>
                <w:sz w:val="24"/>
              </w:rPr>
              <w:t xml:space="preserve">Dashboard </w:t>
            </w:r>
            <w:proofErr w:type="spellStart"/>
            <w:r w:rsidRPr="002F5CCC">
              <w:rPr>
                <w:sz w:val="24"/>
              </w:rPr>
              <w:t>Si</w:t>
            </w:r>
            <w:r>
              <w:rPr>
                <w:sz w:val="24"/>
              </w:rPr>
              <w:t>stem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Kependudukan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Capil</w:t>
            </w:r>
            <w:proofErr w:type="spellEnd"/>
            <w:r>
              <w:rPr>
                <w:sz w:val="24"/>
              </w:rPr>
              <w:t xml:space="preserve"> </w:t>
            </w:r>
            <w:r w:rsidRPr="002F5CCC">
              <w:rPr>
                <w:sz w:val="24"/>
              </w:rPr>
              <w:t>Online</w:t>
            </w:r>
          </w:p>
        </w:tc>
        <w:tc>
          <w:tcPr>
            <w:tcW w:w="1672" w:type="dxa"/>
          </w:tcPr>
          <w:p w:rsidR="00033D71" w:rsidRDefault="00033D71" w:rsidP="00033D71">
            <w:pPr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Terbangunnya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layanan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akte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kelahiran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kematian</w:t>
            </w:r>
            <w:proofErr w:type="spellEnd"/>
            <w:r>
              <w:rPr>
                <w:sz w:val="24"/>
              </w:rPr>
              <w:t xml:space="preserve"> yang </w:t>
            </w:r>
            <w:proofErr w:type="spellStart"/>
            <w:r>
              <w:rPr>
                <w:sz w:val="24"/>
              </w:rPr>
              <w:t>terintegrasi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dengan</w:t>
            </w:r>
            <w:proofErr w:type="spellEnd"/>
            <w:r>
              <w:rPr>
                <w:sz w:val="24"/>
              </w:rPr>
              <w:t xml:space="preserve"> data NIK </w:t>
            </w:r>
            <w:proofErr w:type="spellStart"/>
            <w:r>
              <w:rPr>
                <w:sz w:val="24"/>
              </w:rPr>
              <w:t>serta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kemudahan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pemantauan</w:t>
            </w:r>
            <w:proofErr w:type="spellEnd"/>
            <w:r>
              <w:rPr>
                <w:sz w:val="24"/>
              </w:rPr>
              <w:t xml:space="preserve"> data </w:t>
            </w:r>
            <w:proofErr w:type="spellStart"/>
            <w:r>
              <w:rPr>
                <w:sz w:val="24"/>
              </w:rPr>
              <w:t>kependudukan</w:t>
            </w:r>
            <w:proofErr w:type="spellEnd"/>
          </w:p>
        </w:tc>
        <w:tc>
          <w:tcPr>
            <w:tcW w:w="986" w:type="dxa"/>
          </w:tcPr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976" w:type="dxa"/>
          </w:tcPr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950" w:type="dxa"/>
          </w:tcPr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950" w:type="dxa"/>
          </w:tcPr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50" w:type="dxa"/>
          </w:tcPr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950" w:type="dxa"/>
          </w:tcPr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50" w:type="dxa"/>
          </w:tcPr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950" w:type="dxa"/>
          </w:tcPr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50" w:type="dxa"/>
          </w:tcPr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</w:p>
          <w:p w:rsidR="00033D71" w:rsidRDefault="00033D71" w:rsidP="0003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950" w:type="dxa"/>
          </w:tcPr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</w:p>
          <w:p w:rsidR="00033D71" w:rsidRDefault="00033D71" w:rsidP="00D56BA3">
            <w:pPr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36" w:type="dxa"/>
          </w:tcPr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  <w:r>
              <w:rPr>
                <w:sz w:val="24"/>
              </w:rPr>
              <w:t>APBD</w:t>
            </w: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</w:p>
          <w:p w:rsidR="00033D71" w:rsidRDefault="00033D71" w:rsidP="00033D71">
            <w:pPr>
              <w:rPr>
                <w:sz w:val="24"/>
              </w:rPr>
            </w:pPr>
            <w:r>
              <w:rPr>
                <w:sz w:val="24"/>
              </w:rPr>
              <w:t>APBD</w:t>
            </w:r>
          </w:p>
        </w:tc>
        <w:tc>
          <w:tcPr>
            <w:tcW w:w="1241" w:type="dxa"/>
            <w:vAlign w:val="center"/>
          </w:tcPr>
          <w:p w:rsidR="00033D71" w:rsidRDefault="00033D71" w:rsidP="00033D71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Dinas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Dukcapil</w:t>
            </w:r>
            <w:proofErr w:type="spellEnd"/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24222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2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86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6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287FEB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236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24222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24222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672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86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76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236" w:type="dxa"/>
          </w:tcPr>
          <w:p w:rsidR="00B04F6B" w:rsidRDefault="00B04F6B" w:rsidP="0024222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24222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 w:val="restart"/>
          </w:tcPr>
          <w:p w:rsidR="00B04F6B" w:rsidRDefault="00B04F6B" w:rsidP="00E02A7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Manajemen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Birokrasi</w:t>
            </w:r>
            <w:proofErr w:type="spellEnd"/>
            <w:r>
              <w:rPr>
                <w:sz w:val="24"/>
              </w:rPr>
              <w:t xml:space="preserve"> yang </w:t>
            </w:r>
            <w:proofErr w:type="spellStart"/>
            <w:r>
              <w:rPr>
                <w:sz w:val="24"/>
              </w:rPr>
              <w:t>Efisien</w:t>
            </w:r>
            <w:proofErr w:type="spellEnd"/>
          </w:p>
        </w:tc>
        <w:tc>
          <w:tcPr>
            <w:tcW w:w="1772" w:type="dxa"/>
            <w:vMerge w:val="restart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 w:val="restart"/>
          </w:tcPr>
          <w:p w:rsidR="00B04F6B" w:rsidRDefault="00B04F6B" w:rsidP="00E02A7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Efisiensi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Kebijakan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Publik</w:t>
            </w:r>
            <w:proofErr w:type="spellEnd"/>
          </w:p>
        </w:tc>
        <w:tc>
          <w:tcPr>
            <w:tcW w:w="1772" w:type="dxa"/>
            <w:vMerge w:val="restart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  <w:tr w:rsidR="008760AA" w:rsidTr="008760AA">
        <w:tc>
          <w:tcPr>
            <w:tcW w:w="1538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772" w:type="dxa"/>
            <w:vMerge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2069" w:type="dxa"/>
          </w:tcPr>
          <w:p w:rsidR="00B04F6B" w:rsidRDefault="00B04F6B" w:rsidP="00E02A78">
            <w:pPr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672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8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7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950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36" w:type="dxa"/>
          </w:tcPr>
          <w:p w:rsidR="00B04F6B" w:rsidRDefault="00B04F6B" w:rsidP="00E02A78">
            <w:pPr>
              <w:rPr>
                <w:sz w:val="24"/>
              </w:rPr>
            </w:pPr>
          </w:p>
        </w:tc>
        <w:tc>
          <w:tcPr>
            <w:tcW w:w="1241" w:type="dxa"/>
          </w:tcPr>
          <w:p w:rsidR="00B04F6B" w:rsidRDefault="00B04F6B" w:rsidP="00E02A78">
            <w:pPr>
              <w:rPr>
                <w:sz w:val="24"/>
              </w:rPr>
            </w:pPr>
          </w:p>
        </w:tc>
      </w:tr>
    </w:tbl>
    <w:p w:rsidR="00287FEB" w:rsidRPr="00287FEB" w:rsidRDefault="00287FEB">
      <w:pPr>
        <w:rPr>
          <w:sz w:val="24"/>
        </w:rPr>
      </w:pPr>
    </w:p>
    <w:sectPr w:rsidR="00287FEB" w:rsidRPr="00287FEB" w:rsidSect="00287FEB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2957CA"/>
    <w:multiLevelType w:val="hybridMultilevel"/>
    <w:tmpl w:val="29564ED8"/>
    <w:lvl w:ilvl="0" w:tplc="71B8055E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FEB"/>
    <w:rsid w:val="00033D71"/>
    <w:rsid w:val="001329CE"/>
    <w:rsid w:val="00287FEB"/>
    <w:rsid w:val="002F5CCC"/>
    <w:rsid w:val="007D3D52"/>
    <w:rsid w:val="008760AA"/>
    <w:rsid w:val="00B04F6B"/>
    <w:rsid w:val="00D419DE"/>
    <w:rsid w:val="00D56BA3"/>
    <w:rsid w:val="00F5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8290-F88B-445F-94CE-133D94C5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FE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X250</dc:creator>
  <cp:keywords/>
  <dc:description/>
  <cp:lastModifiedBy>User</cp:lastModifiedBy>
  <cp:revision>2</cp:revision>
  <dcterms:created xsi:type="dcterms:W3CDTF">2019-08-21T14:55:00Z</dcterms:created>
  <dcterms:modified xsi:type="dcterms:W3CDTF">2019-08-21T14:55:00Z</dcterms:modified>
</cp:coreProperties>
</file>